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Towing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Vehicle make model and registration ____________________</w:t>
      </w:r>
    </w:p>
    <w:p>
      <w:r>
        <w:t>Pickup and destination ____________________</w:t>
      </w:r>
    </w:p>
    <w:p>
      <w:r>
        <w:t>Authorized towing and recovery scope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Towing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