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Pressure Washing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Surface areas and material ____________________</w:t>
      </w:r>
    </w:p>
    <w:p>
      <w:r>
        <w:t>Water access and protection needs ____________________</w:t>
      </w:r>
    </w:p>
    <w:p>
      <w:r>
        <w:t>Test area and agreed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