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Plumbing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Fixture or pipe location ____________________</w:t>
      </w:r>
    </w:p>
    <w:p>
      <w:r>
        <w:t>Access and shutoff information ____________________</w:t>
      </w:r>
    </w:p>
    <w:p>
      <w:r>
        <w:t>Existing materials and observed issue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