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Locksmith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Lock type and service location ____________________</w:t>
      </w:r>
    </w:p>
    <w:p>
      <w:r>
        <w:t>Customer authorization verified by ____________________</w:t>
      </w:r>
    </w:p>
    <w:p>
      <w:r>
        <w:t>Keys or access devices requested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Locksmith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