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HVAC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Equipment model and serial ____________________</w:t>
      </w:r>
    </w:p>
    <w:p>
      <w:r>
        <w:t>System and served area ____________________</w:t>
      </w:r>
    </w:p>
    <w:p>
      <w:r>
        <w:t>Filter size and service history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