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Garage Doors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Door and opener model ____________________</w:t>
      </w:r>
    </w:p>
    <w:p>
      <w:r>
        <w:t>Door dimensions and access ____________________</w:t>
      </w:r>
    </w:p>
    <w:p>
      <w:r>
        <w:t>Reported operating issue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Doors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